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D8" w:rsidRPr="00F117D8" w:rsidRDefault="00F117D8" w:rsidP="00F117D8">
      <w:pPr>
        <w:spacing w:before="240"/>
        <w:jc w:val="center"/>
        <w:rPr>
          <w:rFonts w:ascii="Garamond" w:hAnsi="Garamond"/>
          <w:b/>
          <w:color w:val="002060"/>
          <w:sz w:val="2"/>
          <w:szCs w:val="2"/>
          <w:u w:val="single"/>
        </w:rPr>
      </w:pPr>
    </w:p>
    <w:p w:rsidR="00470998" w:rsidRPr="00B61E49" w:rsidRDefault="008B1A4B" w:rsidP="00F117D8">
      <w:pPr>
        <w:spacing w:before="240"/>
        <w:jc w:val="center"/>
        <w:rPr>
          <w:rFonts w:ascii="Garamond" w:hAnsi="Garamond"/>
          <w:b/>
          <w:color w:val="002060"/>
          <w:sz w:val="36"/>
          <w:szCs w:val="36"/>
          <w:u w:val="single"/>
        </w:rPr>
      </w:pPr>
      <w:r w:rsidRPr="00B61E49">
        <w:rPr>
          <w:rFonts w:ascii="Garamond" w:hAnsi="Garamond"/>
          <w:b/>
          <w:color w:val="002060"/>
          <w:sz w:val="36"/>
          <w:szCs w:val="36"/>
          <w:u w:val="single"/>
        </w:rPr>
        <w:t>COVID-19 PROTOCOLS</w:t>
      </w:r>
    </w:p>
    <w:p w:rsidR="003425C8" w:rsidRDefault="00470998" w:rsidP="00F117D8">
      <w:pPr>
        <w:jc w:val="both"/>
        <w:rPr>
          <w:rFonts w:ascii="Garamond" w:hAnsi="Garamond"/>
          <w:sz w:val="24"/>
          <w:szCs w:val="24"/>
        </w:rPr>
      </w:pPr>
      <w:r w:rsidRPr="00470998">
        <w:rPr>
          <w:rFonts w:ascii="Garamond" w:hAnsi="Garamond"/>
          <w:sz w:val="24"/>
          <w:szCs w:val="24"/>
        </w:rPr>
        <w:t>We are very excited to hold</w:t>
      </w:r>
      <w:r w:rsidR="003425C8">
        <w:rPr>
          <w:rFonts w:ascii="Garamond" w:hAnsi="Garamond"/>
          <w:sz w:val="24"/>
          <w:szCs w:val="24"/>
        </w:rPr>
        <w:t xml:space="preserve"> </w:t>
      </w:r>
      <w:r w:rsidR="00F117D8">
        <w:rPr>
          <w:rFonts w:ascii="Garamond" w:hAnsi="Garamond"/>
          <w:sz w:val="24"/>
          <w:szCs w:val="24"/>
        </w:rPr>
        <w:t xml:space="preserve">the </w:t>
      </w:r>
      <w:r w:rsidR="003425C8">
        <w:rPr>
          <w:rFonts w:ascii="Garamond" w:hAnsi="Garamond"/>
          <w:sz w:val="24"/>
          <w:szCs w:val="24"/>
        </w:rPr>
        <w:t>first-ever Mid-Atlantic Women Legal Professionals’ Retreat in-person in Asheville, North Carolina on March 3-6, 2022.</w:t>
      </w:r>
      <w:r w:rsidRPr="00470998">
        <w:rPr>
          <w:rFonts w:ascii="Garamond" w:hAnsi="Garamond"/>
          <w:sz w:val="24"/>
          <w:szCs w:val="24"/>
        </w:rPr>
        <w:t xml:space="preserve"> In so doing</w:t>
      </w:r>
      <w:r w:rsidR="00F117D8">
        <w:rPr>
          <w:rFonts w:ascii="Garamond" w:hAnsi="Garamond"/>
          <w:sz w:val="24"/>
          <w:szCs w:val="24"/>
        </w:rPr>
        <w:t>,</w:t>
      </w:r>
      <w:r w:rsidRPr="00470998">
        <w:rPr>
          <w:rFonts w:ascii="Garamond" w:hAnsi="Garamond"/>
          <w:sz w:val="24"/>
          <w:szCs w:val="24"/>
        </w:rPr>
        <w:t xml:space="preserve"> we will be able to connect with colleagues we have not been able to see in a long time. We will also be bringing together many people from multiple households from </w:t>
      </w:r>
      <w:r w:rsidR="003425C8">
        <w:rPr>
          <w:rFonts w:ascii="Garamond" w:hAnsi="Garamond"/>
          <w:sz w:val="24"/>
          <w:szCs w:val="24"/>
        </w:rPr>
        <w:t>several states.</w:t>
      </w:r>
    </w:p>
    <w:p w:rsidR="00470998" w:rsidRDefault="003425C8" w:rsidP="00F117D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Crowne Plaza Resort Hotel has</w:t>
      </w:r>
      <w:r w:rsidR="008B1A4B">
        <w:rPr>
          <w:rFonts w:ascii="Garamond" w:hAnsi="Garamond"/>
          <w:sz w:val="24"/>
          <w:szCs w:val="24"/>
        </w:rPr>
        <w:t xml:space="preserve"> instituted cleaning and disinfectant precautions to maintain a healthy environment for us. </w:t>
      </w:r>
      <w:r w:rsidR="00470998" w:rsidRPr="00470998">
        <w:rPr>
          <w:rFonts w:ascii="Garamond" w:hAnsi="Garamond"/>
          <w:sz w:val="24"/>
          <w:szCs w:val="24"/>
        </w:rPr>
        <w:t>For our attendees</w:t>
      </w:r>
      <w:r w:rsidR="008B1A4B">
        <w:rPr>
          <w:rFonts w:ascii="Garamond" w:hAnsi="Garamond"/>
          <w:sz w:val="24"/>
          <w:szCs w:val="24"/>
        </w:rPr>
        <w:t>,</w:t>
      </w:r>
      <w:r w:rsidR="00470998" w:rsidRPr="00470998">
        <w:rPr>
          <w:rFonts w:ascii="Garamond" w:hAnsi="Garamond"/>
          <w:sz w:val="24"/>
          <w:szCs w:val="24"/>
        </w:rPr>
        <w:t xml:space="preserve"> we want </w:t>
      </w:r>
      <w:r w:rsidR="008B1A4B">
        <w:rPr>
          <w:rFonts w:ascii="Garamond" w:hAnsi="Garamond"/>
          <w:sz w:val="24"/>
          <w:szCs w:val="24"/>
        </w:rPr>
        <w:t>to do all we can</w:t>
      </w:r>
      <w:r w:rsidR="00470998" w:rsidRPr="00470998">
        <w:rPr>
          <w:rFonts w:ascii="Garamond" w:hAnsi="Garamond"/>
          <w:sz w:val="24"/>
          <w:szCs w:val="24"/>
        </w:rPr>
        <w:t xml:space="preserve"> to protect </w:t>
      </w:r>
      <w:r w:rsidR="008B1A4B">
        <w:rPr>
          <w:rFonts w:ascii="Garamond" w:hAnsi="Garamond"/>
          <w:sz w:val="24"/>
          <w:szCs w:val="24"/>
        </w:rPr>
        <w:t>you and your</w:t>
      </w:r>
      <w:r w:rsidR="00470998" w:rsidRPr="00470998">
        <w:rPr>
          <w:rFonts w:ascii="Garamond" w:hAnsi="Garamond"/>
          <w:sz w:val="24"/>
          <w:szCs w:val="24"/>
        </w:rPr>
        <w:t xml:space="preserve"> loved ones from COVID-19. As such, we have </w:t>
      </w:r>
      <w:r w:rsidR="00B61E49">
        <w:rPr>
          <w:rFonts w:ascii="Garamond" w:hAnsi="Garamond"/>
          <w:sz w:val="24"/>
          <w:szCs w:val="24"/>
        </w:rPr>
        <w:t>adopted</w:t>
      </w:r>
      <w:r w:rsidR="00470998" w:rsidRPr="00470998">
        <w:rPr>
          <w:rFonts w:ascii="Garamond" w:hAnsi="Garamond"/>
          <w:sz w:val="24"/>
          <w:szCs w:val="24"/>
        </w:rPr>
        <w:t xml:space="preserve"> the following </w:t>
      </w:r>
      <w:r w:rsidR="008B1A4B">
        <w:rPr>
          <w:rFonts w:ascii="Garamond" w:hAnsi="Garamond"/>
          <w:sz w:val="24"/>
          <w:szCs w:val="24"/>
        </w:rPr>
        <w:t xml:space="preserve">additional safety measures and </w:t>
      </w:r>
      <w:r w:rsidR="00470998" w:rsidRPr="00470998">
        <w:rPr>
          <w:rFonts w:ascii="Garamond" w:hAnsi="Garamond"/>
          <w:sz w:val="24"/>
          <w:szCs w:val="24"/>
        </w:rPr>
        <w:t xml:space="preserve">protocols: </w:t>
      </w:r>
    </w:p>
    <w:p w:rsidR="005E191F" w:rsidRPr="005E191F" w:rsidRDefault="005E191F">
      <w:pPr>
        <w:rPr>
          <w:rFonts w:ascii="Garamond" w:hAnsi="Garamond"/>
          <w:b/>
          <w:sz w:val="24"/>
          <w:szCs w:val="24"/>
        </w:rPr>
      </w:pPr>
      <w:r w:rsidRPr="005E191F">
        <w:rPr>
          <w:rFonts w:ascii="Garamond" w:hAnsi="Garamond"/>
          <w:b/>
          <w:sz w:val="24"/>
          <w:szCs w:val="24"/>
        </w:rPr>
        <w:t>Vaccination/Testing</w:t>
      </w:r>
    </w:p>
    <w:p w:rsidR="005E191F" w:rsidRPr="00F117D8" w:rsidRDefault="00B61E49" w:rsidP="00F117D8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 request all attendees </w:t>
      </w:r>
      <w:r w:rsidR="003425C8">
        <w:rPr>
          <w:rFonts w:ascii="Garamond" w:hAnsi="Garamond"/>
          <w:sz w:val="24"/>
          <w:szCs w:val="24"/>
        </w:rPr>
        <w:t xml:space="preserve">(i) </w:t>
      </w:r>
      <w:r>
        <w:rPr>
          <w:rFonts w:ascii="Garamond" w:hAnsi="Garamond"/>
          <w:sz w:val="24"/>
          <w:szCs w:val="24"/>
        </w:rPr>
        <w:t>to be fully vaccinated</w:t>
      </w:r>
      <w:r w:rsidR="003425C8">
        <w:rPr>
          <w:rFonts w:ascii="Garamond" w:hAnsi="Garamond"/>
          <w:sz w:val="24"/>
          <w:szCs w:val="24"/>
        </w:rPr>
        <w:t xml:space="preserve"> against COVID-19 and to attest to this status at the time of </w:t>
      </w:r>
      <w:r w:rsidR="003425C8" w:rsidRPr="00F117D8">
        <w:rPr>
          <w:rFonts w:ascii="Garamond" w:hAnsi="Garamond"/>
          <w:sz w:val="24"/>
          <w:szCs w:val="24"/>
        </w:rPr>
        <w:t>registration (online during the payment process or at the event registration)</w:t>
      </w:r>
      <w:r w:rsidRPr="00F117D8">
        <w:rPr>
          <w:rFonts w:ascii="Garamond" w:hAnsi="Garamond"/>
          <w:sz w:val="24"/>
          <w:szCs w:val="24"/>
        </w:rPr>
        <w:t xml:space="preserve"> or </w:t>
      </w:r>
      <w:r w:rsidR="003425C8" w:rsidRPr="00F117D8">
        <w:rPr>
          <w:rFonts w:ascii="Garamond" w:hAnsi="Garamond"/>
          <w:sz w:val="24"/>
          <w:szCs w:val="24"/>
        </w:rPr>
        <w:t xml:space="preserve">(ii) </w:t>
      </w:r>
      <w:r w:rsidRPr="00F117D8">
        <w:rPr>
          <w:rFonts w:ascii="Garamond" w:hAnsi="Garamond"/>
          <w:sz w:val="24"/>
          <w:szCs w:val="24"/>
        </w:rPr>
        <w:t xml:space="preserve">to </w:t>
      </w:r>
      <w:r w:rsidR="003425C8" w:rsidRPr="00F117D8">
        <w:rPr>
          <w:rFonts w:ascii="Garamond" w:hAnsi="Garamond"/>
          <w:sz w:val="24"/>
          <w:szCs w:val="24"/>
        </w:rPr>
        <w:t xml:space="preserve">provide proof of </w:t>
      </w:r>
      <w:r w:rsidRPr="00F117D8">
        <w:rPr>
          <w:rFonts w:ascii="Garamond" w:hAnsi="Garamond"/>
          <w:sz w:val="24"/>
          <w:szCs w:val="24"/>
        </w:rPr>
        <w:t xml:space="preserve">a negative COVID-19 </w:t>
      </w:r>
      <w:r w:rsidR="003425C8" w:rsidRPr="00F117D8">
        <w:rPr>
          <w:rFonts w:ascii="Garamond" w:hAnsi="Garamond"/>
          <w:sz w:val="24"/>
          <w:szCs w:val="24"/>
        </w:rPr>
        <w:t>PCR-</w:t>
      </w:r>
      <w:r w:rsidRPr="00F117D8">
        <w:rPr>
          <w:rFonts w:ascii="Garamond" w:hAnsi="Garamond"/>
          <w:sz w:val="24"/>
          <w:szCs w:val="24"/>
        </w:rPr>
        <w:t xml:space="preserve">test </w:t>
      </w:r>
      <w:r w:rsidR="00F117D8">
        <w:rPr>
          <w:rFonts w:ascii="Garamond" w:hAnsi="Garamond"/>
          <w:sz w:val="24"/>
          <w:szCs w:val="24"/>
        </w:rPr>
        <w:t xml:space="preserve">taken </w:t>
      </w:r>
      <w:r w:rsidRPr="00F117D8">
        <w:rPr>
          <w:rFonts w:ascii="Garamond" w:hAnsi="Garamond"/>
          <w:sz w:val="24"/>
          <w:szCs w:val="24"/>
        </w:rPr>
        <w:t xml:space="preserve">within 72 hours prior to </w:t>
      </w:r>
      <w:r w:rsidR="003425C8" w:rsidRPr="00F117D8">
        <w:rPr>
          <w:rFonts w:ascii="Garamond" w:hAnsi="Garamond"/>
          <w:sz w:val="24"/>
          <w:szCs w:val="24"/>
        </w:rPr>
        <w:t>the start of the event</w:t>
      </w:r>
      <w:r w:rsidRPr="00F117D8">
        <w:rPr>
          <w:rFonts w:ascii="Garamond" w:hAnsi="Garamond"/>
          <w:sz w:val="24"/>
          <w:szCs w:val="24"/>
        </w:rPr>
        <w:t xml:space="preserve">. </w:t>
      </w:r>
    </w:p>
    <w:p w:rsidR="00F117D8" w:rsidRPr="00F117D8" w:rsidRDefault="00F117D8" w:rsidP="00F117D8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F117D8">
        <w:rPr>
          <w:rFonts w:ascii="Garamond" w:hAnsi="Garamond"/>
          <w:sz w:val="24"/>
          <w:szCs w:val="24"/>
        </w:rPr>
        <w:t>Anyone who cannot attest to being vaccinated or provide proof of a negative test within 72 hours of the ev</w:t>
      </w:r>
      <w:r>
        <w:rPr>
          <w:rFonts w:ascii="Garamond" w:hAnsi="Garamond"/>
          <w:sz w:val="24"/>
          <w:szCs w:val="24"/>
        </w:rPr>
        <w:t>ent will not be allowed to participate in the Retreat</w:t>
      </w:r>
      <w:r w:rsidRPr="00F117D8">
        <w:rPr>
          <w:rFonts w:ascii="Garamond" w:hAnsi="Garamond"/>
          <w:sz w:val="24"/>
          <w:szCs w:val="24"/>
        </w:rPr>
        <w:t>.</w:t>
      </w:r>
    </w:p>
    <w:p w:rsidR="008B1A4B" w:rsidRPr="005E191F" w:rsidRDefault="008B1A4B" w:rsidP="00F117D8">
      <w:pPr>
        <w:jc w:val="both"/>
        <w:rPr>
          <w:rFonts w:ascii="Garamond" w:hAnsi="Garamond"/>
          <w:b/>
          <w:sz w:val="24"/>
          <w:szCs w:val="24"/>
        </w:rPr>
      </w:pPr>
      <w:r w:rsidRPr="005E191F">
        <w:rPr>
          <w:rFonts w:ascii="Garamond" w:hAnsi="Garamond"/>
          <w:b/>
          <w:sz w:val="24"/>
          <w:szCs w:val="24"/>
        </w:rPr>
        <w:t xml:space="preserve">Stay Home/Quarantine when Appropriate </w:t>
      </w:r>
    </w:p>
    <w:p w:rsidR="00470998" w:rsidRDefault="00470998" w:rsidP="00F117D8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you have (i) tested positive for COVID-19, (ii) have COVID-19 </w:t>
      </w:r>
      <w:hyperlink r:id="rId7" w:history="1">
        <w:r w:rsidRPr="005E191F">
          <w:rPr>
            <w:rStyle w:val="Hyperlink"/>
            <w:rFonts w:ascii="Garamond" w:hAnsi="Garamond"/>
            <w:sz w:val="24"/>
            <w:szCs w:val="24"/>
          </w:rPr>
          <w:t>symptoms</w:t>
        </w:r>
      </w:hyperlink>
      <w:r>
        <w:rPr>
          <w:rFonts w:ascii="Garamond" w:hAnsi="Garamond"/>
          <w:sz w:val="24"/>
          <w:szCs w:val="24"/>
        </w:rPr>
        <w:t xml:space="preserve">, or (iii) have had close contact with a person who has tested positive for or who has </w:t>
      </w:r>
      <w:hyperlink r:id="rId8" w:history="1">
        <w:r w:rsidRPr="005E191F">
          <w:rPr>
            <w:rStyle w:val="Hyperlink"/>
            <w:rFonts w:ascii="Garamond" w:hAnsi="Garamond"/>
            <w:sz w:val="24"/>
            <w:szCs w:val="24"/>
          </w:rPr>
          <w:t>symptoms</w:t>
        </w:r>
      </w:hyperlink>
      <w:r>
        <w:rPr>
          <w:rFonts w:ascii="Garamond" w:hAnsi="Garamond"/>
          <w:sz w:val="24"/>
          <w:szCs w:val="24"/>
        </w:rPr>
        <w:t xml:space="preserve"> o</w:t>
      </w:r>
      <w:r w:rsidR="00F117D8">
        <w:rPr>
          <w:rFonts w:ascii="Garamond" w:hAnsi="Garamond"/>
          <w:sz w:val="24"/>
          <w:szCs w:val="24"/>
        </w:rPr>
        <w:t>f COVID-19, please stay home</w:t>
      </w:r>
      <w:r>
        <w:rPr>
          <w:rFonts w:ascii="Garamond" w:hAnsi="Garamond"/>
          <w:sz w:val="24"/>
          <w:szCs w:val="24"/>
        </w:rPr>
        <w:t xml:space="preserve">. </w:t>
      </w:r>
    </w:p>
    <w:p w:rsidR="00470998" w:rsidRPr="00470998" w:rsidRDefault="00470998" w:rsidP="00F117D8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If, at any time during the Retreat, you begin to experience COVID-19 </w:t>
      </w:r>
      <w:hyperlink r:id="rId9" w:history="1">
        <w:r w:rsidRPr="005E191F">
          <w:rPr>
            <w:rStyle w:val="Hyperlink"/>
            <w:rFonts w:ascii="Garamond" w:hAnsi="Garamond"/>
            <w:sz w:val="24"/>
            <w:szCs w:val="24"/>
          </w:rPr>
          <w:t>symptoms</w:t>
        </w:r>
      </w:hyperlink>
      <w:r>
        <w:rPr>
          <w:rFonts w:ascii="Garamond" w:hAnsi="Garamond"/>
          <w:sz w:val="24"/>
          <w:szCs w:val="24"/>
        </w:rPr>
        <w:t>, please self-</w:t>
      </w:r>
      <w:r w:rsidR="008B1A4B">
        <w:rPr>
          <w:rFonts w:ascii="Garamond" w:hAnsi="Garamond"/>
          <w:sz w:val="24"/>
          <w:szCs w:val="24"/>
        </w:rPr>
        <w:t>quarantine</w:t>
      </w:r>
      <w:r>
        <w:rPr>
          <w:rFonts w:ascii="Garamond" w:hAnsi="Garamond"/>
          <w:sz w:val="24"/>
          <w:szCs w:val="24"/>
        </w:rPr>
        <w:t xml:space="preserve">. </w:t>
      </w:r>
      <w:r w:rsidR="005E4939">
        <w:rPr>
          <w:rFonts w:ascii="Garamond" w:hAnsi="Garamond"/>
          <w:sz w:val="24"/>
          <w:szCs w:val="24"/>
        </w:rPr>
        <w:t xml:space="preserve">Also, please notify </w:t>
      </w:r>
      <w:r w:rsidR="00F117D8">
        <w:rPr>
          <w:rFonts w:ascii="Garamond" w:hAnsi="Garamond"/>
          <w:sz w:val="24"/>
          <w:szCs w:val="24"/>
        </w:rPr>
        <w:t>Retreat Planning Committee members or your state’s LAP</w:t>
      </w:r>
      <w:r w:rsidR="005E4939">
        <w:rPr>
          <w:rFonts w:ascii="Garamond" w:hAnsi="Garamond"/>
          <w:sz w:val="24"/>
          <w:szCs w:val="24"/>
        </w:rPr>
        <w:t xml:space="preserve"> staff to assist with notifications of those with whom you have had close physical contact. </w:t>
      </w:r>
    </w:p>
    <w:p w:rsidR="008B1A4B" w:rsidRPr="005E191F" w:rsidRDefault="008B1A4B" w:rsidP="00F117D8">
      <w:pPr>
        <w:jc w:val="both"/>
        <w:rPr>
          <w:rFonts w:ascii="Garamond" w:hAnsi="Garamond"/>
          <w:b/>
          <w:sz w:val="24"/>
          <w:szCs w:val="24"/>
        </w:rPr>
      </w:pPr>
      <w:r w:rsidRPr="005E191F">
        <w:rPr>
          <w:rFonts w:ascii="Garamond" w:hAnsi="Garamond"/>
          <w:b/>
          <w:sz w:val="24"/>
          <w:szCs w:val="24"/>
        </w:rPr>
        <w:t>Masks</w:t>
      </w:r>
    </w:p>
    <w:p w:rsidR="008B1A4B" w:rsidRDefault="008B1A4B" w:rsidP="00F117D8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To maximize protection from the </w:t>
      </w:r>
      <w:r w:rsidR="003425C8">
        <w:rPr>
          <w:rFonts w:ascii="Garamond" w:hAnsi="Garamond"/>
          <w:sz w:val="24"/>
          <w:szCs w:val="24"/>
        </w:rPr>
        <w:t>COVID-19 a</w:t>
      </w:r>
      <w:r>
        <w:rPr>
          <w:rFonts w:ascii="Garamond" w:hAnsi="Garamond"/>
          <w:sz w:val="24"/>
          <w:szCs w:val="24"/>
        </w:rPr>
        <w:t xml:space="preserve">nd prevent possibly spreading it to others, we </w:t>
      </w:r>
      <w:r w:rsidR="003425C8">
        <w:rPr>
          <w:rFonts w:ascii="Garamond" w:hAnsi="Garamond"/>
          <w:sz w:val="24"/>
          <w:szCs w:val="24"/>
        </w:rPr>
        <w:t xml:space="preserve">require </w:t>
      </w:r>
      <w:r>
        <w:rPr>
          <w:rFonts w:ascii="Garamond" w:hAnsi="Garamond"/>
          <w:sz w:val="24"/>
          <w:szCs w:val="24"/>
        </w:rPr>
        <w:t>all attendees</w:t>
      </w:r>
      <w:r w:rsidR="00F117D8">
        <w:rPr>
          <w:rFonts w:ascii="Garamond" w:hAnsi="Garamond"/>
          <w:sz w:val="24"/>
          <w:szCs w:val="24"/>
        </w:rPr>
        <w:t xml:space="preserve"> (i)</w:t>
      </w:r>
      <w:r>
        <w:rPr>
          <w:rFonts w:ascii="Garamond" w:hAnsi="Garamond"/>
          <w:sz w:val="24"/>
          <w:szCs w:val="24"/>
        </w:rPr>
        <w:t xml:space="preserve"> to wear a mask indoors </w:t>
      </w:r>
      <w:r w:rsidR="003425C8">
        <w:rPr>
          <w:rFonts w:ascii="Garamond" w:hAnsi="Garamond"/>
          <w:sz w:val="24"/>
          <w:szCs w:val="24"/>
        </w:rPr>
        <w:t>except when you are eating or drinking</w:t>
      </w:r>
      <w:r w:rsidR="00F117D8">
        <w:rPr>
          <w:rFonts w:ascii="Garamond" w:hAnsi="Garamond"/>
          <w:sz w:val="24"/>
          <w:szCs w:val="24"/>
        </w:rPr>
        <w:t xml:space="preserve"> and (ii) to follow any local and venue protocols</w:t>
      </w:r>
      <w:r>
        <w:rPr>
          <w:rFonts w:ascii="Garamond" w:hAnsi="Garamond"/>
          <w:sz w:val="24"/>
          <w:szCs w:val="24"/>
        </w:rPr>
        <w:t xml:space="preserve">. </w:t>
      </w:r>
    </w:p>
    <w:p w:rsidR="005E4939" w:rsidRDefault="00E3527E" w:rsidP="00F117D8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Disposable masks</w:t>
      </w:r>
      <w:r w:rsidR="005E4939">
        <w:rPr>
          <w:rFonts w:ascii="Garamond" w:hAnsi="Garamond"/>
          <w:sz w:val="24"/>
          <w:szCs w:val="24"/>
        </w:rPr>
        <w:t xml:space="preserve"> will be available should anyone need one. </w:t>
      </w:r>
    </w:p>
    <w:p w:rsidR="008B1A4B" w:rsidRPr="005E191F" w:rsidRDefault="008B1A4B" w:rsidP="00F117D8">
      <w:pPr>
        <w:jc w:val="both"/>
        <w:rPr>
          <w:rFonts w:ascii="Garamond" w:hAnsi="Garamond"/>
          <w:b/>
          <w:sz w:val="24"/>
          <w:szCs w:val="24"/>
        </w:rPr>
      </w:pPr>
      <w:r w:rsidRPr="005E191F">
        <w:rPr>
          <w:rFonts w:ascii="Garamond" w:hAnsi="Garamond"/>
          <w:b/>
          <w:sz w:val="24"/>
          <w:szCs w:val="24"/>
        </w:rPr>
        <w:t>Physical (Social) Distancing</w:t>
      </w:r>
    </w:p>
    <w:p w:rsidR="005E4939" w:rsidRDefault="005E4939" w:rsidP="00F117D8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CDC recommends attendees to stay at least 6 feet away from people who do not live with them and discourage greetings with physical contact. It is recommended that attendees follow these recommendations. </w:t>
      </w:r>
    </w:p>
    <w:p w:rsidR="008B1A4B" w:rsidRDefault="005E4939" w:rsidP="00F117D8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rooms where Retreat events will be held</w:t>
      </w:r>
      <w:r w:rsidR="00D97F4E">
        <w:rPr>
          <w:rFonts w:ascii="Garamond" w:hAnsi="Garamond"/>
          <w:sz w:val="24"/>
          <w:szCs w:val="24"/>
        </w:rPr>
        <w:t xml:space="preserve"> have much larger capacities than anticipated attendance and will</w:t>
      </w:r>
      <w:r>
        <w:rPr>
          <w:rFonts w:ascii="Garamond" w:hAnsi="Garamond"/>
          <w:sz w:val="24"/>
          <w:szCs w:val="24"/>
        </w:rPr>
        <w:t xml:space="preserve"> allow physical distancing</w:t>
      </w:r>
      <w:r w:rsidR="00D97F4E">
        <w:rPr>
          <w:rFonts w:ascii="Garamond" w:hAnsi="Garamond"/>
          <w:sz w:val="24"/>
          <w:szCs w:val="24"/>
        </w:rPr>
        <w:t xml:space="preserve"> as preferred. </w:t>
      </w:r>
    </w:p>
    <w:p w:rsidR="00470998" w:rsidRDefault="005E4939" w:rsidP="00F117D8">
      <w:pPr>
        <w:jc w:val="both"/>
        <w:rPr>
          <w:rFonts w:ascii="Garamond" w:hAnsi="Garamond"/>
          <w:b/>
          <w:sz w:val="24"/>
          <w:szCs w:val="24"/>
        </w:rPr>
      </w:pPr>
      <w:r w:rsidRPr="005E4939">
        <w:rPr>
          <w:rFonts w:ascii="Garamond" w:hAnsi="Garamond"/>
          <w:b/>
          <w:sz w:val="24"/>
          <w:szCs w:val="24"/>
        </w:rPr>
        <w:t>Special Accommodations</w:t>
      </w:r>
    </w:p>
    <w:p w:rsidR="005E4939" w:rsidRPr="00B61E49" w:rsidRDefault="00D97F4E" w:rsidP="00F117D8">
      <w:pPr>
        <w:pStyle w:val="ListParagraph"/>
        <w:numPr>
          <w:ilvl w:val="0"/>
          <w:numId w:val="4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Hand sanitizer will be available throughout the Retreat event spaces. </w:t>
      </w:r>
    </w:p>
    <w:p w:rsidR="005E4939" w:rsidRPr="00F117D8" w:rsidRDefault="00B61E49" w:rsidP="00F117D8">
      <w:pPr>
        <w:pStyle w:val="ListParagraph"/>
        <w:numPr>
          <w:ilvl w:val="0"/>
          <w:numId w:val="4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 case you need special accommodations, please let </w:t>
      </w:r>
      <w:r w:rsidR="00F117D8">
        <w:rPr>
          <w:rFonts w:ascii="Garamond" w:hAnsi="Garamond"/>
          <w:sz w:val="24"/>
          <w:szCs w:val="24"/>
        </w:rPr>
        <w:t xml:space="preserve">Retreat Planning Committee members or your state’s LAP </w:t>
      </w:r>
      <w:r>
        <w:rPr>
          <w:rFonts w:ascii="Garamond" w:hAnsi="Garamond"/>
          <w:sz w:val="24"/>
          <w:szCs w:val="24"/>
        </w:rPr>
        <w:t>staff know so alternative arrangements may be made to the fullest extent possible.</w:t>
      </w:r>
    </w:p>
    <w:sectPr w:rsidR="005E4939" w:rsidRPr="00F117D8" w:rsidSect="00F117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998" w:rsidRDefault="00470998" w:rsidP="00470998">
      <w:pPr>
        <w:spacing w:after="0" w:line="240" w:lineRule="auto"/>
      </w:pPr>
      <w:r>
        <w:separator/>
      </w:r>
    </w:p>
  </w:endnote>
  <w:endnote w:type="continuationSeparator" w:id="0">
    <w:p w:rsidR="00470998" w:rsidRDefault="00470998" w:rsidP="0047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A8" w:rsidRDefault="00CF57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A8" w:rsidRDefault="00CF57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7D8" w:rsidRDefault="00F117D8" w:rsidP="00F117D8">
    <w:pPr>
      <w:jc w:val="center"/>
    </w:pPr>
    <w:r w:rsidRPr="00F117D8">
      <w:rPr>
        <w:rFonts w:ascii="Garamond" w:hAnsi="Garamond"/>
        <w:sz w:val="24"/>
        <w:szCs w:val="24"/>
      </w:rPr>
      <w:t>For</w:t>
    </w:r>
    <w:r>
      <w:rPr>
        <w:rFonts w:ascii="Garamond" w:hAnsi="Garamond"/>
        <w:sz w:val="24"/>
        <w:szCs w:val="24"/>
      </w:rPr>
      <w:t xml:space="preserve"> </w:t>
    </w:r>
    <w:r w:rsidRPr="00F117D8">
      <w:rPr>
        <w:rFonts w:ascii="Garamond" w:hAnsi="Garamond"/>
        <w:sz w:val="24"/>
        <w:szCs w:val="24"/>
      </w:rPr>
      <w:t xml:space="preserve">additional information: </w:t>
    </w:r>
    <w:hyperlink r:id="rId1" w:history="1">
      <w:r w:rsidRPr="00F117D8">
        <w:rPr>
          <w:rStyle w:val="Hyperlink"/>
          <w:rFonts w:ascii="Garamond" w:hAnsi="Garamond"/>
          <w:sz w:val="24"/>
          <w:szCs w:val="24"/>
        </w:rPr>
        <w:t>Centers for Disease Control</w:t>
      </w:r>
    </w:hyperlink>
    <w:r w:rsidR="00CF57A8">
      <w:rPr>
        <w:rFonts w:ascii="Garamond" w:hAnsi="Garamond"/>
        <w:sz w:val="24"/>
        <w:szCs w:val="24"/>
      </w:rPr>
      <w:t xml:space="preserve"> *</w:t>
    </w:r>
    <w:r w:rsidR="00F718E1">
      <w:rPr>
        <w:rFonts w:ascii="Garamond" w:hAnsi="Garamond"/>
        <w:sz w:val="24"/>
        <w:szCs w:val="24"/>
      </w:rPr>
      <w:t xml:space="preserve"> </w:t>
    </w:r>
    <w:hyperlink r:id="rId2" w:history="1">
      <w:r w:rsidR="00F718E1" w:rsidRPr="00CF57A8">
        <w:rPr>
          <w:rStyle w:val="Hyperlink"/>
          <w:rFonts w:ascii="Garamond" w:hAnsi="Garamond"/>
          <w:sz w:val="24"/>
          <w:szCs w:val="24"/>
        </w:rPr>
        <w:t>NC Department of Health</w:t>
      </w:r>
    </w:hyperlink>
    <w:r>
      <w:rPr>
        <w:rFonts w:ascii="Garamond" w:hAnsi="Garamond"/>
        <w:sz w:val="24"/>
        <w:szCs w:val="24"/>
      </w:rPr>
      <w:t xml:space="preserve"> </w:t>
    </w:r>
    <w:r w:rsidR="00CF57A8">
      <w:rPr>
        <w:rFonts w:ascii="Garamond" w:hAnsi="Garamond"/>
        <w:sz w:val="24"/>
        <w:szCs w:val="24"/>
      </w:rPr>
      <w:t xml:space="preserve">* </w:t>
    </w:r>
    <w:hyperlink r:id="rId3" w:history="1">
      <w:r w:rsidR="00F718E1">
        <w:rPr>
          <w:rStyle w:val="Hyperlink"/>
          <w:rFonts w:ascii="Garamond" w:hAnsi="Garamond"/>
          <w:sz w:val="24"/>
          <w:szCs w:val="24"/>
        </w:rPr>
        <w:t>VA</w:t>
      </w:r>
      <w:r w:rsidR="00F718E1" w:rsidRPr="00E3527E">
        <w:rPr>
          <w:rStyle w:val="Hyperlink"/>
          <w:rFonts w:ascii="Garamond" w:hAnsi="Garamond"/>
          <w:sz w:val="24"/>
          <w:szCs w:val="24"/>
        </w:rPr>
        <w:t xml:space="preserve"> Department of Health</w:t>
      </w:r>
    </w:hyperlink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998" w:rsidRDefault="00470998" w:rsidP="00470998">
      <w:pPr>
        <w:spacing w:after="0" w:line="240" w:lineRule="auto"/>
      </w:pPr>
      <w:r>
        <w:separator/>
      </w:r>
    </w:p>
  </w:footnote>
  <w:footnote w:type="continuationSeparator" w:id="0">
    <w:p w:rsidR="00470998" w:rsidRDefault="00470998" w:rsidP="0047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A8" w:rsidRDefault="00CF57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98" w:rsidRDefault="00470998" w:rsidP="00D97F4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F4E" w:rsidRDefault="003425C8" w:rsidP="00D97F4E">
    <w:pPr>
      <w:pStyle w:val="Header"/>
      <w:jc w:val="center"/>
    </w:pPr>
    <w:r>
      <w:rPr>
        <w:noProof/>
      </w:rPr>
      <w:drawing>
        <wp:inline distT="0" distB="0" distL="0" distR="0">
          <wp:extent cx="3943350" cy="122243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men's Retreat -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3391" cy="1234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0E79"/>
    <w:multiLevelType w:val="hybridMultilevel"/>
    <w:tmpl w:val="F3382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BD48AA"/>
    <w:multiLevelType w:val="hybridMultilevel"/>
    <w:tmpl w:val="9BC20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3E7C40"/>
    <w:multiLevelType w:val="hybridMultilevel"/>
    <w:tmpl w:val="EE749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0D33FA"/>
    <w:multiLevelType w:val="hybridMultilevel"/>
    <w:tmpl w:val="99025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98"/>
    <w:rsid w:val="003425C8"/>
    <w:rsid w:val="00470998"/>
    <w:rsid w:val="005E191F"/>
    <w:rsid w:val="005E4939"/>
    <w:rsid w:val="008B1A4B"/>
    <w:rsid w:val="00B402CA"/>
    <w:rsid w:val="00B61E49"/>
    <w:rsid w:val="00CA3A29"/>
    <w:rsid w:val="00CF57A8"/>
    <w:rsid w:val="00D97F4E"/>
    <w:rsid w:val="00E3527E"/>
    <w:rsid w:val="00F117D8"/>
    <w:rsid w:val="00F7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21FA356-A570-4A24-8178-99A2BF3A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998"/>
  </w:style>
  <w:style w:type="paragraph" w:styleId="Footer">
    <w:name w:val="footer"/>
    <w:basedOn w:val="Normal"/>
    <w:link w:val="FooterChar"/>
    <w:uiPriority w:val="99"/>
    <w:unhideWhenUsed/>
    <w:rsid w:val="00470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998"/>
  </w:style>
  <w:style w:type="paragraph" w:styleId="ListParagraph">
    <w:name w:val="List Paragraph"/>
    <w:basedOn w:val="Normal"/>
    <w:uiPriority w:val="34"/>
    <w:qFormat/>
    <w:rsid w:val="00470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A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ymptoms-testing/symptoms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symptoms-testing/symptom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symptoms-testing/symptoms.htm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vdh.virginia.gov/coronavirus/schools-workplaces-community-locations/social-gatherings/" TargetMode="External"/><Relationship Id="rId2" Type="http://schemas.openxmlformats.org/officeDocument/2006/relationships/hyperlink" Target="https://www.ncdhhs.gov/" TargetMode="External"/><Relationship Id="rId1" Type="http://schemas.openxmlformats.org/officeDocument/2006/relationships/hyperlink" Target="https://www.cdc.gov/coronavirus/2019-ncov/prevent-getting-sick/prevention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Vancuyk</dc:creator>
  <cp:keywords/>
  <dc:description/>
  <cp:lastModifiedBy>Janet Vancuyk</cp:lastModifiedBy>
  <cp:revision>4</cp:revision>
  <dcterms:created xsi:type="dcterms:W3CDTF">2021-12-22T19:19:00Z</dcterms:created>
  <dcterms:modified xsi:type="dcterms:W3CDTF">2021-12-27T20:49:00Z</dcterms:modified>
</cp:coreProperties>
</file>